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66D0E226" w:rsidR="00EE762B" w:rsidRPr="00C503F0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Date:</w:t>
      </w:r>
      <w:r w:rsidR="00CB44F1" w:rsidRPr="00C503F0">
        <w:rPr>
          <w:rFonts w:ascii="Times New Roman" w:hAnsi="Times New Roman"/>
          <w:sz w:val="24"/>
          <w:szCs w:val="24"/>
        </w:rPr>
        <w:t xml:space="preserve"> </w:t>
      </w:r>
      <w:r w:rsidR="00C503F0" w:rsidRPr="00C503F0">
        <w:rPr>
          <w:rFonts w:ascii="Times New Roman" w:hAnsi="Times New Roman"/>
          <w:sz w:val="24"/>
          <w:szCs w:val="24"/>
        </w:rPr>
        <w:t>S</w:t>
      </w:r>
      <w:r w:rsidR="00C503F0">
        <w:rPr>
          <w:rFonts w:ascii="Times New Roman" w:hAnsi="Times New Roman"/>
          <w:sz w:val="24"/>
          <w:szCs w:val="24"/>
        </w:rPr>
        <w:t>eptember 22, 2020</w:t>
      </w:r>
    </w:p>
    <w:p w14:paraId="4694109D" w14:textId="77777777" w:rsidR="003C18E6" w:rsidRPr="00C503F0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Time:</w:t>
      </w:r>
      <w:r w:rsidR="00572E4B" w:rsidRPr="00C503F0">
        <w:rPr>
          <w:rFonts w:ascii="Times New Roman" w:hAnsi="Times New Roman"/>
          <w:sz w:val="24"/>
          <w:szCs w:val="24"/>
        </w:rPr>
        <w:t xml:space="preserve"> </w:t>
      </w:r>
      <w:r w:rsidR="009047D8" w:rsidRPr="00C503F0">
        <w:rPr>
          <w:rFonts w:ascii="Times New Roman" w:hAnsi="Times New Roman"/>
          <w:sz w:val="24"/>
          <w:szCs w:val="24"/>
        </w:rPr>
        <w:t>7</w:t>
      </w:r>
      <w:r w:rsidR="00572E4B" w:rsidRPr="00C503F0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Pr="00C503F0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C503F0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F0"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Pr="00C503F0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7E6D65AE" w14:textId="7186D7C0" w:rsidR="00C6084D" w:rsidRDefault="00C503F0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August 18, 2020</w:t>
      </w:r>
    </w:p>
    <w:p w14:paraId="156B2144" w14:textId="00BDFA46" w:rsidR="00995E94" w:rsidRDefault="00C503F0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 August 18, 2020</w:t>
      </w:r>
    </w:p>
    <w:p w14:paraId="7874F86D" w14:textId="77777777" w:rsidR="00C503F0" w:rsidRDefault="00AB40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</w:t>
      </w:r>
    </w:p>
    <w:p w14:paraId="6B601321" w14:textId="3D5203BF" w:rsidR="00031DA8" w:rsidRDefault="00C503F0" w:rsidP="00C503F0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Grimstad and Associates – Financial Review 2019-2020 Service Agreement</w:t>
      </w:r>
    </w:p>
    <w:p w14:paraId="3E79DA98" w14:textId="636B772E" w:rsidR="00C503F0" w:rsidRDefault="00C503F0" w:rsidP="00C503F0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Grimstad and Associates – Financial Audit 2018-2019 Review</w:t>
      </w:r>
    </w:p>
    <w:p w14:paraId="2CC80D2F" w14:textId="377CFB80" w:rsidR="00E037EB" w:rsidRDefault="00E037EB" w:rsidP="00C503F0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Human Resources Training Series SDAO Announcement </w:t>
      </w:r>
    </w:p>
    <w:p w14:paraId="0ABFC6EF" w14:textId="30CACCFA" w:rsidR="00274831" w:rsidRPr="00C6084D" w:rsidRDefault="00F9363D" w:rsidP="00C6084D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323BE038" w14:textId="649FD998" w:rsidR="00995E94" w:rsidRDefault="00E037EB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Reconciliations 06/30/2020 &amp; 07/31/2020 &amp; 08/31/2020</w:t>
      </w:r>
    </w:p>
    <w:p w14:paraId="0C741B61" w14:textId="112692EF" w:rsidR="00C6084D" w:rsidRDefault="00C6084D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Ch</w:t>
      </w:r>
      <w:r w:rsidR="00E037EB">
        <w:rPr>
          <w:rFonts w:ascii="Times New Roman" w:hAnsi="Times New Roman"/>
          <w:sz w:val="24"/>
          <w:szCs w:val="24"/>
        </w:rPr>
        <w:t>ecking Account 06/30/2020 &amp; 07/31/2020 &amp; 08/31/2020</w:t>
      </w:r>
    </w:p>
    <w:p w14:paraId="01427E3E" w14:textId="2565C67A" w:rsidR="00995E94" w:rsidRDefault="004D1570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Bunny West 08/14/2020</w:t>
      </w:r>
    </w:p>
    <w:p w14:paraId="4C7BF629" w14:textId="342E65A0" w:rsidR="004D1570" w:rsidRDefault="004D1570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Glenn Fluhr 08/04/2020 &amp; 09/04/2020</w:t>
      </w:r>
    </w:p>
    <w:p w14:paraId="72FD74C7" w14:textId="416F5816" w:rsidR="004D1570" w:rsidRDefault="004D1570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BJ Wawrak 08/31/2020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67931B0F" w:rsidR="004C360E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1181EAD7" w14:textId="33362312" w:rsidR="004D1570" w:rsidRPr="004D1570" w:rsidRDefault="004D1570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Consumers Power service at Logsden Station</w:t>
      </w:r>
    </w:p>
    <w:p w14:paraId="64BF237B" w14:textId="14B4EE68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7C2ACB04" w14:textId="6E28A2E1" w:rsidR="00201AC7" w:rsidRDefault="004D1570" w:rsidP="00201AC7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Donation to Siletz Valley Fire </w:t>
      </w:r>
    </w:p>
    <w:p w14:paraId="30138343" w14:textId="4966ABA5" w:rsidR="00C322EF" w:rsidRDefault="004D1570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passcode for 2</w:t>
      </w:r>
      <w:r w:rsidRPr="004D157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computer upstairs </w:t>
      </w:r>
    </w:p>
    <w:p w14:paraId="02D3A7B2" w14:textId="239A2AA1" w:rsidR="00702E62" w:rsidRDefault="00702E62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West door to Station 5200</w:t>
      </w:r>
    </w:p>
    <w:p w14:paraId="6FC00980" w14:textId="7570578B" w:rsidR="00702E62" w:rsidRDefault="00702E62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Concerns regarding the electrical work completed on the breaker box at Station 5200 – Rick Olson</w:t>
      </w:r>
    </w:p>
    <w:p w14:paraId="71DB7096" w14:textId="67279EBB" w:rsidR="00702E62" w:rsidRDefault="00702E62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 19 lock down procedures/protocol – Rick Olson</w:t>
      </w:r>
    </w:p>
    <w:p w14:paraId="76016145" w14:textId="41BD9F1B" w:rsidR="00702E62" w:rsidRDefault="00702E62" w:rsidP="00702E62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Retaining of an attorney to represent the district in future litigation</w:t>
      </w:r>
    </w:p>
    <w:p w14:paraId="228D9C49" w14:textId="2057D1F6" w:rsidR="00E75D0F" w:rsidRPr="00E75D0F" w:rsidRDefault="00E75D0F" w:rsidP="00E75D0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Chief’s Report – BJ Wawrak</w:t>
      </w:r>
    </w:p>
    <w:p w14:paraId="17E4B422" w14:textId="75BCB7F3" w:rsidR="00182D68" w:rsidRPr="00182D68" w:rsidRDefault="00475F64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2D68">
        <w:rPr>
          <w:rFonts w:ascii="Times New Roman" w:hAnsi="Times New Roman"/>
          <w:sz w:val="24"/>
          <w:szCs w:val="24"/>
        </w:rPr>
        <w:t>Review and Pay Bills</w:t>
      </w:r>
      <w:r w:rsidR="00702E62">
        <w:rPr>
          <w:rFonts w:ascii="Times New Roman" w:hAnsi="Times New Roman"/>
          <w:sz w:val="24"/>
          <w:szCs w:val="24"/>
        </w:rPr>
        <w:t xml:space="preserve"> – Completed last week to accommodate meeting schedule change</w:t>
      </w:r>
    </w:p>
    <w:p w14:paraId="23728C9B" w14:textId="77777777" w:rsidR="00182D68" w:rsidRDefault="0054654B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182D68">
        <w:rPr>
          <w:rFonts w:ascii="Times New Roman" w:hAnsi="Times New Roman"/>
          <w:sz w:val="24"/>
          <w:szCs w:val="24"/>
        </w:rPr>
        <w:t xml:space="preserve"> </w:t>
      </w:r>
      <w:r w:rsidR="00F031CE" w:rsidRPr="00182D68">
        <w:rPr>
          <w:rFonts w:ascii="Times New Roman" w:hAnsi="Times New Roman"/>
          <w:sz w:val="24"/>
          <w:szCs w:val="24"/>
        </w:rPr>
        <w:t>Public Comment</w:t>
      </w:r>
      <w:r w:rsidR="00031DA8" w:rsidRPr="00182D68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610C" w14:textId="77777777" w:rsidR="001733DF" w:rsidRDefault="001733DF" w:rsidP="00B4379B">
      <w:pPr>
        <w:spacing w:after="0" w:line="240" w:lineRule="auto"/>
      </w:pPr>
      <w:r>
        <w:separator/>
      </w:r>
    </w:p>
  </w:endnote>
  <w:endnote w:type="continuationSeparator" w:id="0">
    <w:p w14:paraId="121B03F7" w14:textId="77777777" w:rsidR="001733DF" w:rsidRDefault="001733DF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3AF7" w14:textId="77777777" w:rsidR="001733DF" w:rsidRDefault="001733DF" w:rsidP="00B4379B">
      <w:pPr>
        <w:spacing w:after="0" w:line="240" w:lineRule="auto"/>
      </w:pPr>
      <w:r>
        <w:separator/>
      </w:r>
    </w:p>
  </w:footnote>
  <w:footnote w:type="continuationSeparator" w:id="0">
    <w:p w14:paraId="0EEE3E1A" w14:textId="77777777" w:rsidR="001733DF" w:rsidRDefault="001733DF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4CE100A1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A63E1"/>
    <w:multiLevelType w:val="hybridMultilevel"/>
    <w:tmpl w:val="10A2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33DF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1570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2E62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03F0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7EB"/>
    <w:rsid w:val="00E03D37"/>
    <w:rsid w:val="00E1501D"/>
    <w:rsid w:val="00E15F07"/>
    <w:rsid w:val="00E16F4B"/>
    <w:rsid w:val="00E4089D"/>
    <w:rsid w:val="00E47FA8"/>
    <w:rsid w:val="00E60428"/>
    <w:rsid w:val="00E75D0F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2020-08-14T15:17:00Z</cp:lastPrinted>
  <dcterms:created xsi:type="dcterms:W3CDTF">2020-09-17T17:26:00Z</dcterms:created>
  <dcterms:modified xsi:type="dcterms:W3CDTF">2020-09-17T17:26:00Z</dcterms:modified>
</cp:coreProperties>
</file>